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78" w:rsidRPr="00A04170" w:rsidRDefault="00380C78" w:rsidP="00380C78">
      <w:pPr>
        <w:spacing w:line="0" w:lineRule="atLeast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C78" w:rsidRPr="00A04170" w:rsidRDefault="00380C78" w:rsidP="00380C78">
      <w:pPr>
        <w:spacing w:line="0" w:lineRule="atLeast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REGULAMIN REKRUTACJI I UCZESTNICTWA W PROJEKCIE</w:t>
      </w:r>
    </w:p>
    <w:p w:rsidR="00380C78" w:rsidRPr="00A04170" w:rsidRDefault="00380C78" w:rsidP="00380C78">
      <w:pPr>
        <w:spacing w:line="0" w:lineRule="atLeast"/>
        <w:ind w:right="16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4170">
        <w:rPr>
          <w:rFonts w:ascii="Times New Roman" w:eastAsia="Calibri" w:hAnsi="Times New Roman" w:cs="Times New Roman"/>
          <w:b/>
          <w:i/>
          <w:sz w:val="24"/>
          <w:szCs w:val="24"/>
        </w:rPr>
        <w:t>EUROPEJSKIE KWALIFIKACJE ZAWODOWE</w:t>
      </w:r>
    </w:p>
    <w:p w:rsidR="00380C78" w:rsidRPr="00A04170" w:rsidRDefault="00380C78" w:rsidP="00380C78">
      <w:pPr>
        <w:tabs>
          <w:tab w:val="left" w:pos="263"/>
        </w:tabs>
        <w:spacing w:after="0" w:line="276" w:lineRule="auto"/>
        <w:ind w:left="72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o numerze 2022-1-PL01-KA122-VET-000075287 ze środków projektu „Zagraniczna mobilność edukacyjna uczniów i absolwentów oraz kadry kształcenia zawodowego" </w:t>
      </w:r>
      <w:r w:rsidR="00A0417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04170">
        <w:rPr>
          <w:rFonts w:ascii="Times New Roman" w:eastAsia="Calibri" w:hAnsi="Times New Roman" w:cs="Times New Roman"/>
          <w:sz w:val="24"/>
          <w:szCs w:val="24"/>
        </w:rPr>
        <w:t>w ramach programu Fundusze Europejskie dla Rozwoju Społecznego 2021-2027 współfinansowanego ze środków Europejs</w:t>
      </w:r>
      <w:r w:rsidR="00F71F93">
        <w:rPr>
          <w:rFonts w:ascii="Times New Roman" w:eastAsia="Calibri" w:hAnsi="Times New Roman" w:cs="Times New Roman"/>
          <w:sz w:val="24"/>
          <w:szCs w:val="24"/>
        </w:rPr>
        <w:t>kiego Funduszu Społecznego Plus</w:t>
      </w:r>
    </w:p>
    <w:p w:rsidR="00380C78" w:rsidRPr="00A04170" w:rsidRDefault="00380C78" w:rsidP="00380C78">
      <w:pPr>
        <w:spacing w:line="0" w:lineRule="atLeast"/>
        <w:ind w:right="1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0C78" w:rsidRPr="00A04170" w:rsidRDefault="00380C78" w:rsidP="00380C78">
      <w:pPr>
        <w:spacing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Informacje ogólne</w:t>
      </w:r>
    </w:p>
    <w:p w:rsidR="00380C78" w:rsidRPr="00A04170" w:rsidRDefault="00380C78" w:rsidP="00380C78">
      <w:pPr>
        <w:numPr>
          <w:ilvl w:val="1"/>
          <w:numId w:val="3"/>
        </w:numPr>
        <w:tabs>
          <w:tab w:val="left" w:pos="4544"/>
        </w:tabs>
        <w:spacing w:after="0" w:line="276" w:lineRule="auto"/>
        <w:ind w:left="4544" w:hanging="1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380C78" w:rsidRPr="00A04170" w:rsidRDefault="00380C78" w:rsidP="00380C78">
      <w:pPr>
        <w:tabs>
          <w:tab w:val="left" w:pos="4544"/>
        </w:tabs>
        <w:spacing w:after="0" w:line="276" w:lineRule="auto"/>
        <w:ind w:left="45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C78" w:rsidRPr="00A04170" w:rsidRDefault="00380C78" w:rsidP="00380C78">
      <w:pPr>
        <w:numPr>
          <w:ilvl w:val="0"/>
          <w:numId w:val="6"/>
        </w:numPr>
        <w:tabs>
          <w:tab w:val="left" w:pos="26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„Europejskie kwalifikacje zawodowe”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realizowany jest w okresie od 1.09.2023 do 31.08.2024.</w:t>
      </w:r>
    </w:p>
    <w:p w:rsidR="00380C78" w:rsidRPr="00A04170" w:rsidRDefault="00380C78" w:rsidP="00380C78">
      <w:pPr>
        <w:numPr>
          <w:ilvl w:val="0"/>
          <w:numId w:val="6"/>
        </w:numPr>
        <w:tabs>
          <w:tab w:val="left" w:pos="26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ramach mobilności uczniów Zespół Szkół nr 6 im. Karola Brzostowskiego w Suwałkach współpracuje z firmami EU </w:t>
      </w:r>
      <w:proofErr w:type="spellStart"/>
      <w:r w:rsidRPr="00A04170">
        <w:rPr>
          <w:rFonts w:ascii="Times New Roman" w:eastAsia="Times New Roman" w:hAnsi="Times New Roman" w:cs="Times New Roman"/>
          <w:sz w:val="24"/>
          <w:szCs w:val="24"/>
        </w:rPr>
        <w:t>Mobility</w:t>
      </w:r>
      <w:proofErr w:type="spellEnd"/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4170">
        <w:rPr>
          <w:rFonts w:ascii="Times New Roman" w:eastAsia="Times New Roman" w:hAnsi="Times New Roman" w:cs="Times New Roman"/>
          <w:sz w:val="24"/>
          <w:szCs w:val="24"/>
        </w:rPr>
        <w:t>Sverige</w:t>
      </w:r>
      <w:proofErr w:type="spellEnd"/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ze Szwecji i </w:t>
      </w:r>
      <w:proofErr w:type="spellStart"/>
      <w:r w:rsidRPr="00A04170">
        <w:rPr>
          <w:rFonts w:ascii="Times New Roman" w:eastAsia="Times New Roman" w:hAnsi="Times New Roman" w:cs="Times New Roman"/>
          <w:sz w:val="24"/>
          <w:szCs w:val="24"/>
        </w:rPr>
        <w:t>Europuente</w:t>
      </w:r>
      <w:proofErr w:type="spellEnd"/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Spanish Project Partner S.L. z Hiszpanii.</w:t>
      </w:r>
    </w:p>
    <w:p w:rsidR="00380C78" w:rsidRPr="00A04170" w:rsidRDefault="00380C78" w:rsidP="00380C78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Celem Projektu jest:</w:t>
      </w:r>
    </w:p>
    <w:p w:rsidR="00380C78" w:rsidRPr="00A04170" w:rsidRDefault="00380C78" w:rsidP="00380C7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podniesienie u 30 uczniów/uczennic praktycznych umiejętności i kompetencji zawodowych w zakresie zgodnym z profilem</w:t>
      </w:r>
    </w:p>
    <w:p w:rsidR="00380C78" w:rsidRPr="00A04170" w:rsidRDefault="00380C78" w:rsidP="00380C7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nabycie u 30 uczniów/uczennic doświadczenia zawodowego w pracy w przedsiębiorstwach związanych z zawodem u 100 % uczniów</w:t>
      </w:r>
    </w:p>
    <w:p w:rsidR="00380C78" w:rsidRPr="00A04170" w:rsidRDefault="00380C78" w:rsidP="00380C7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poprawa znajomości języka angielskiego 30 uczniów/uczennic oraz bezpośrednie poznanie obcej kultury - min. 50 % osób</w:t>
      </w:r>
    </w:p>
    <w:p w:rsidR="00380C78" w:rsidRPr="00A04170" w:rsidRDefault="00380C78" w:rsidP="00380C7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umożliwienie dostępu 30 uczennicom/uczniom wyjazdu za granicę i zwiększenie własnej samooceny – 100% osób</w:t>
      </w:r>
    </w:p>
    <w:p w:rsidR="00380C78" w:rsidRPr="00A04170" w:rsidRDefault="00380C78" w:rsidP="00380C78">
      <w:pPr>
        <w:numPr>
          <w:ilvl w:val="0"/>
          <w:numId w:val="6"/>
        </w:numPr>
        <w:tabs>
          <w:tab w:val="left" w:pos="239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projekcie weźmie udział </w:t>
      </w:r>
      <w:r w:rsidR="00F71F93">
        <w:rPr>
          <w:rFonts w:ascii="Times New Roman" w:eastAsia="Calibri" w:hAnsi="Times New Roman" w:cs="Times New Roman"/>
          <w:sz w:val="24"/>
          <w:szCs w:val="24"/>
        </w:rPr>
        <w:t xml:space="preserve">30 uczniów </w:t>
      </w:r>
      <w:r w:rsidR="008E1529">
        <w:rPr>
          <w:rFonts w:ascii="Times New Roman" w:eastAsia="Calibri" w:hAnsi="Times New Roman" w:cs="Times New Roman"/>
          <w:sz w:val="24"/>
          <w:szCs w:val="24"/>
        </w:rPr>
        <w:t>Zespołu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 Szkół nr 6 im. Karola Brzostowskiego w Suwałkach. </w:t>
      </w:r>
    </w:p>
    <w:p w:rsidR="00380C78" w:rsidRPr="00A04170" w:rsidRDefault="00380C78" w:rsidP="00380C78">
      <w:pPr>
        <w:numPr>
          <w:ilvl w:val="0"/>
          <w:numId w:val="6"/>
        </w:numPr>
        <w:tabs>
          <w:tab w:val="left" w:pos="239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Calibri" w:hAnsi="Times New Roman" w:cs="Times New Roman"/>
          <w:sz w:val="24"/>
          <w:szCs w:val="24"/>
        </w:rPr>
        <w:t>W ramach realizacji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projektu uczennice i uczniowie będą uczestniczyć w zajęciach przygotowujących do mobilności oraz praktykach zawodowych za granicą. </w:t>
      </w:r>
    </w:p>
    <w:p w:rsidR="00380C78" w:rsidRPr="00A04170" w:rsidRDefault="00380C78" w:rsidP="00380C78">
      <w:pPr>
        <w:numPr>
          <w:ilvl w:val="0"/>
          <w:numId w:val="6"/>
        </w:numPr>
        <w:tabs>
          <w:tab w:val="left" w:pos="239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W mobilnościach zagranicznych wezmą udział 2 grupy – po 15 osób:</w:t>
      </w:r>
    </w:p>
    <w:p w:rsidR="00380C78" w:rsidRPr="00A04170" w:rsidRDefault="00380C78" w:rsidP="00380C78">
      <w:pPr>
        <w:numPr>
          <w:ilvl w:val="0"/>
          <w:numId w:val="7"/>
        </w:numPr>
        <w:tabs>
          <w:tab w:val="left" w:pos="239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15 uczniów - mobilność do Hiszpanii</w:t>
      </w:r>
    </w:p>
    <w:p w:rsidR="00380C78" w:rsidRPr="00A04170" w:rsidRDefault="00380C78" w:rsidP="00380C78">
      <w:pPr>
        <w:numPr>
          <w:ilvl w:val="0"/>
          <w:numId w:val="7"/>
        </w:numPr>
        <w:tabs>
          <w:tab w:val="left" w:pos="239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15 uczniów – mobilność do Szwecji</w:t>
      </w:r>
    </w:p>
    <w:p w:rsidR="00380C78" w:rsidRPr="00A04170" w:rsidRDefault="00380C78" w:rsidP="00380C78">
      <w:pPr>
        <w:tabs>
          <w:tab w:val="left" w:pos="720"/>
        </w:tabs>
        <w:spacing w:after="0" w:line="276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wraz z opiekunami w terminie – II połowa listopada 2023. </w:t>
      </w:r>
    </w:p>
    <w:p w:rsidR="00983C74" w:rsidRDefault="00380C78" w:rsidP="00983C74">
      <w:pPr>
        <w:numPr>
          <w:ilvl w:val="0"/>
          <w:numId w:val="4"/>
        </w:numPr>
        <w:tabs>
          <w:tab w:val="left" w:pos="720"/>
        </w:tabs>
        <w:spacing w:after="0" w:line="276" w:lineRule="auto"/>
        <w:ind w:right="2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Udział w projekcie jest </w:t>
      </w: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bezpłatny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C78" w:rsidRPr="00983C74" w:rsidRDefault="00380C78" w:rsidP="00983C74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567" w:right="20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74">
        <w:rPr>
          <w:rFonts w:ascii="Times New Roman" w:eastAsia="Times New Roman" w:hAnsi="Times New Roman" w:cs="Times New Roman"/>
          <w:sz w:val="24"/>
          <w:szCs w:val="24"/>
        </w:rPr>
        <w:t xml:space="preserve">Uczniowie i opiekunowie mają zapewnione </w:t>
      </w:r>
      <w:r w:rsidR="000910CF" w:rsidRPr="00983C74">
        <w:rPr>
          <w:rFonts w:ascii="Times New Roman" w:eastAsia="Times New Roman" w:hAnsi="Times New Roman" w:cs="Times New Roman"/>
          <w:sz w:val="24"/>
          <w:szCs w:val="24"/>
        </w:rPr>
        <w:t xml:space="preserve">ubezpieczenie, zakwaterowanie i wyżywienie. </w:t>
      </w:r>
      <w:r w:rsidRPr="00983C74">
        <w:rPr>
          <w:rFonts w:ascii="Times New Roman" w:eastAsia="Times New Roman" w:hAnsi="Times New Roman" w:cs="Times New Roman"/>
          <w:sz w:val="24"/>
          <w:szCs w:val="24"/>
        </w:rPr>
        <w:t>Szkoła pokrywa koszty przejazdów na lotnisko, przelotu w obie strony, zapewnia przygotowanie kulturowo - językowe przed wyjazdem, program kulturowy za granicą.</w:t>
      </w:r>
    </w:p>
    <w:p w:rsidR="00380C78" w:rsidRDefault="00380C78" w:rsidP="00380C7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C74" w:rsidRPr="00A04170" w:rsidRDefault="00983C74" w:rsidP="00380C7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C78" w:rsidRPr="00A04170" w:rsidRDefault="00380C78" w:rsidP="00380C78">
      <w:pPr>
        <w:spacing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Zasady rekrutacji uczestników </w:t>
      </w:r>
      <w:r w:rsidR="00A04170">
        <w:rPr>
          <w:rFonts w:ascii="Times New Roman" w:eastAsia="Times New Roman" w:hAnsi="Times New Roman" w:cs="Times New Roman"/>
          <w:b/>
          <w:sz w:val="24"/>
          <w:szCs w:val="24"/>
        </w:rPr>
        <w:t>projekcie</w:t>
      </w:r>
    </w:p>
    <w:p w:rsidR="00380C78" w:rsidRPr="00A04170" w:rsidRDefault="00380C78" w:rsidP="00380C78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Rekrutacja prowadzona będzie w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 xml:space="preserve"> sposób bezstronny,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z poszanowaniem zasady równości szans, aby uczniowie / uczennice mieli r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 xml:space="preserve">ówne szanse przy ubieganiu się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o zakwalifikowanie na wyjazd zagraniczny bez względu na płeć, wiek, niepełnosprawność, wyznanie, itd.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Rekrutacja jest otwarta, będą w niej mogli wziąć udział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 xml:space="preserve">pełnoletni 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uczniowie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klas III, IV i V</w:t>
      </w:r>
      <w:r w:rsidRPr="00A041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Calibri" w:hAnsi="Times New Roman" w:cs="Times New Roman"/>
          <w:sz w:val="24"/>
          <w:szCs w:val="24"/>
        </w:rPr>
        <w:t>Powołana przez dyrek</w:t>
      </w:r>
      <w:r w:rsidR="00F71F93">
        <w:rPr>
          <w:rFonts w:ascii="Times New Roman" w:eastAsia="Calibri" w:hAnsi="Times New Roman" w:cs="Times New Roman"/>
          <w:sz w:val="24"/>
          <w:szCs w:val="24"/>
        </w:rPr>
        <w:t>tora szkoły komisja rekrutacyjna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F93">
        <w:rPr>
          <w:rFonts w:ascii="Times New Roman" w:eastAsia="Calibri" w:hAnsi="Times New Roman" w:cs="Times New Roman"/>
          <w:sz w:val="24"/>
          <w:szCs w:val="24"/>
        </w:rPr>
        <w:t xml:space="preserve">wyłoni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3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uczestni</w:t>
      </w:r>
      <w:r w:rsidR="00F71F93">
        <w:rPr>
          <w:rFonts w:ascii="Times New Roman" w:eastAsia="Calibri" w:hAnsi="Times New Roman" w:cs="Times New Roman"/>
          <w:sz w:val="24"/>
          <w:szCs w:val="24"/>
        </w:rPr>
        <w:t>ków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F93">
        <w:rPr>
          <w:rFonts w:ascii="Times New Roman" w:eastAsia="Calibri" w:hAnsi="Times New Roman" w:cs="Times New Roman"/>
          <w:sz w:val="24"/>
          <w:szCs w:val="24"/>
        </w:rPr>
        <w:t>projektu</w:t>
      </w:r>
      <w:r w:rsidRPr="00A041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Calibri" w:hAnsi="Times New Roman" w:cs="Times New Roman"/>
          <w:sz w:val="24"/>
          <w:szCs w:val="24"/>
        </w:rPr>
        <w:t>Harmonogram r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ekrutacji uczestników / uczestniczek 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C78" w:rsidRPr="00A04170" w:rsidRDefault="00380C78" w:rsidP="00380C78">
      <w:pPr>
        <w:numPr>
          <w:ilvl w:val="0"/>
          <w:numId w:val="19"/>
        </w:numPr>
        <w:spacing w:line="276" w:lineRule="auto"/>
        <w:ind w:right="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8</w:t>
      </w:r>
      <w:r w:rsidRPr="00A04170">
        <w:rPr>
          <w:rFonts w:ascii="Times New Roman" w:eastAsia="Calibri" w:hAnsi="Times New Roman" w:cs="Times New Roman"/>
          <w:sz w:val="24"/>
          <w:szCs w:val="24"/>
        </w:rPr>
        <w:t>.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09.2023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 - 1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9.09.2023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 - rekrutacja uczniów, powołanie komisji rekrutacyjnej, składanie formularzy zg</w:t>
      </w:r>
      <w:r w:rsidR="00A04170">
        <w:rPr>
          <w:rFonts w:ascii="Times New Roman" w:eastAsia="Calibri" w:hAnsi="Times New Roman" w:cs="Times New Roman"/>
          <w:sz w:val="24"/>
          <w:szCs w:val="24"/>
        </w:rPr>
        <w:t>łoszeniowych (załącznik nr 1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) w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 xml:space="preserve">sali </w:t>
      </w:r>
      <w:r w:rsidR="00F71F93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11 (koordynator projektu – Joanna Kalejta)</w:t>
      </w:r>
    </w:p>
    <w:p w:rsidR="00380C78" w:rsidRPr="00A04170" w:rsidRDefault="00F71F93" w:rsidP="00380C78">
      <w:pPr>
        <w:numPr>
          <w:ilvl w:val="0"/>
          <w:numId w:val="19"/>
        </w:numPr>
        <w:spacing w:line="276" w:lineRule="auto"/>
        <w:ind w:right="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dniach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21.09.2023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C78" w:rsidRPr="00A04170">
        <w:rPr>
          <w:rFonts w:ascii="Times New Roman" w:eastAsia="Calibri" w:hAnsi="Times New Roman" w:cs="Times New Roman"/>
          <w:sz w:val="24"/>
          <w:szCs w:val="24"/>
        </w:rPr>
        <w:t xml:space="preserve">- prace komisji rekrutacyjnej, weryfikacja dokumentów rekrutacyjnych i prowadzenie rozmów kwalifikacyjnych z uczniami, ubiegającymi się o udział w 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>projekcie</w:t>
      </w:r>
    </w:p>
    <w:p w:rsidR="00380C78" w:rsidRPr="00A04170" w:rsidRDefault="00380C78" w:rsidP="00380C78">
      <w:pPr>
        <w:numPr>
          <w:ilvl w:val="0"/>
          <w:numId w:val="19"/>
        </w:numPr>
        <w:spacing w:line="276" w:lineRule="auto"/>
        <w:ind w:right="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Calibri" w:hAnsi="Times New Roman" w:cs="Times New Roman"/>
          <w:sz w:val="24"/>
          <w:szCs w:val="24"/>
        </w:rPr>
        <w:t>2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2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.11.2019 - ogłoszenie wyników rekrutacji </w:t>
      </w:r>
    </w:p>
    <w:p w:rsidR="00380C78" w:rsidRPr="00A04170" w:rsidRDefault="00380C78" w:rsidP="00380C78">
      <w:pPr>
        <w:numPr>
          <w:ilvl w:val="0"/>
          <w:numId w:val="19"/>
        </w:numPr>
        <w:spacing w:line="276" w:lineRule="auto"/>
        <w:ind w:right="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Calibri" w:hAnsi="Times New Roman" w:cs="Times New Roman"/>
          <w:sz w:val="24"/>
          <w:szCs w:val="24"/>
        </w:rPr>
        <w:t>2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5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>–</w:t>
      </w:r>
      <w:r w:rsidRPr="00A04170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0910CF" w:rsidRPr="00A04170">
        <w:rPr>
          <w:rFonts w:ascii="Times New Roman" w:eastAsia="Calibri" w:hAnsi="Times New Roman" w:cs="Times New Roman"/>
          <w:sz w:val="24"/>
          <w:szCs w:val="24"/>
        </w:rPr>
        <w:t xml:space="preserve">7.09. 2023 </w:t>
      </w:r>
      <w:r w:rsidRPr="00A04170">
        <w:rPr>
          <w:rFonts w:ascii="Times New Roman" w:eastAsia="Calibri" w:hAnsi="Times New Roman" w:cs="Times New Roman"/>
          <w:sz w:val="24"/>
          <w:szCs w:val="24"/>
        </w:rPr>
        <w:t>- ewentualna rekrutacja uzupełniająca</w:t>
      </w:r>
    </w:p>
    <w:p w:rsidR="00380C78" w:rsidRPr="00A04170" w:rsidRDefault="000910CF" w:rsidP="00380C78">
      <w:pPr>
        <w:numPr>
          <w:ilvl w:val="0"/>
          <w:numId w:val="19"/>
        </w:numPr>
        <w:spacing w:line="276" w:lineRule="auto"/>
        <w:ind w:right="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Calibri" w:hAnsi="Times New Roman" w:cs="Times New Roman"/>
          <w:sz w:val="24"/>
          <w:szCs w:val="24"/>
        </w:rPr>
        <w:t>28.09.2023</w:t>
      </w:r>
      <w:r w:rsidR="00380C78" w:rsidRPr="00A04170">
        <w:rPr>
          <w:rFonts w:ascii="Times New Roman" w:eastAsia="Calibri" w:hAnsi="Times New Roman" w:cs="Times New Roman"/>
          <w:sz w:val="24"/>
          <w:szCs w:val="24"/>
        </w:rPr>
        <w:t xml:space="preserve"> - ogłoszenie wyników rekrutacji uzupełniającej</w:t>
      </w:r>
    </w:p>
    <w:p w:rsidR="00380C78" w:rsidRPr="00A04170" w:rsidRDefault="00380C78" w:rsidP="000910CF">
      <w:pPr>
        <w:numPr>
          <w:ilvl w:val="0"/>
          <w:numId w:val="8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Rekrutację przeprowadzi komisja powołana przez dyre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ktora szkoły, składająca się z 5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osób (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3 nauczycieli, którzy nie są wychowawcami, psycholog szkolny, koordynatorka projektu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)                  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Zadania komisji rekrutacyjnej:</w:t>
      </w:r>
    </w:p>
    <w:p w:rsidR="00380C78" w:rsidRPr="00A04170" w:rsidRDefault="00380C78" w:rsidP="00380C78">
      <w:pPr>
        <w:numPr>
          <w:ilvl w:val="0"/>
          <w:numId w:val="9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wybór uczestników/uczestniczek</w:t>
      </w:r>
      <w:r w:rsidR="00983C74">
        <w:rPr>
          <w:rFonts w:ascii="Times New Roman" w:eastAsia="Times New Roman" w:hAnsi="Times New Roman" w:cs="Times New Roman"/>
          <w:sz w:val="24"/>
          <w:szCs w:val="24"/>
        </w:rPr>
        <w:t xml:space="preserve"> projektu</w:t>
      </w:r>
    </w:p>
    <w:p w:rsidR="000910CF" w:rsidRPr="00A04170" w:rsidRDefault="00380C78" w:rsidP="004511B3">
      <w:pPr>
        <w:numPr>
          <w:ilvl w:val="0"/>
          <w:numId w:val="9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zatwierdzenie listy uczestników/uczestniczek </w:t>
      </w:r>
    </w:p>
    <w:p w:rsidR="00380C78" w:rsidRPr="00A04170" w:rsidRDefault="00380C78" w:rsidP="004511B3">
      <w:pPr>
        <w:numPr>
          <w:ilvl w:val="0"/>
          <w:numId w:val="9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utworzenie listy rezerwowej</w:t>
      </w:r>
    </w:p>
    <w:p w:rsidR="00380C78" w:rsidRPr="00A04170" w:rsidRDefault="00380C78" w:rsidP="00380C78">
      <w:pPr>
        <w:numPr>
          <w:ilvl w:val="0"/>
          <w:numId w:val="9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sporządzenie protokołu posiedzenia komisji rekrutacyjnej.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Proces rekrutacji poprzedzony będzie informacją na tablicy ogłoszeń oraz stronie internetowej szkoły.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Proces rekrutacji obejmuje:</w:t>
      </w:r>
    </w:p>
    <w:p w:rsidR="00380C78" w:rsidRPr="00A04170" w:rsidRDefault="00380C78" w:rsidP="00380C78">
      <w:pPr>
        <w:numPr>
          <w:ilvl w:val="0"/>
          <w:numId w:val="10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złożenie formularza zgłoszeniowego do 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 xml:space="preserve">projektu - załącznik 1 </w:t>
      </w:r>
    </w:p>
    <w:p w:rsidR="00380C78" w:rsidRPr="00A04170" w:rsidRDefault="00380C78" w:rsidP="00380C78">
      <w:pPr>
        <w:numPr>
          <w:ilvl w:val="0"/>
          <w:numId w:val="10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przyznanie punktów rekrutacyjnych na podstawie formularza zgłoszeniowego</w:t>
      </w:r>
    </w:p>
    <w:p w:rsidR="00380C78" w:rsidRPr="00A04170" w:rsidRDefault="00380C78" w:rsidP="00380C78">
      <w:pPr>
        <w:numPr>
          <w:ilvl w:val="0"/>
          <w:numId w:val="10"/>
        </w:numPr>
        <w:spacing w:line="276" w:lineRule="auto"/>
        <w:ind w:right="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zakwalifikowanie uczestnika/uczestniczki d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 xml:space="preserve">o udziału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>projekcie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Proces rekrutacji zostanie zakończony sporządzeniem przez komisję rekrutacyjną protokołu wraz z listami uczestników/uczestniczek oraz listą rezerwową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Informacje o procesie rekrutacji i wynikach rekrutacji będą dostępne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u koordynatora projektu (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sala 11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W sytuacji, gdy uczeń/uczennica zrezygnuje z u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 xml:space="preserve">działu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projekcie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lub zostanie skreślony lub nie wyrazi zgody na przetwarzanie danych osobowych, jego miejsce zajmie pierwsza w kolejności osoba z listy rezerwowej 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Uczniowie zakwalifikowani do udziału w projekcie podpiszą oświadczenia uczestnika 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983C74">
        <w:rPr>
          <w:rFonts w:ascii="Times New Roman" w:eastAsia="Times New Roman" w:hAnsi="Times New Roman" w:cs="Times New Roman"/>
          <w:sz w:val="24"/>
          <w:szCs w:val="24"/>
        </w:rPr>
        <w:t xml:space="preserve"> oraz umowy o realizację praktyki zagranicznej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Brak zgody na przetwarzanie danych osobowych pow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 xml:space="preserve">oduje,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że uczeń/uczennica nie może być uczestnikiem 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projektu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Złożone przez kandydata dokumenty nie podlegają zwrotowi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W przypadku zbyt małej liczby kandydatów/kandydatek rek</w:t>
      </w:r>
      <w:r w:rsidR="00983C74">
        <w:rPr>
          <w:rFonts w:ascii="Times New Roman" w:eastAsia="Times New Roman" w:hAnsi="Times New Roman" w:cs="Times New Roman"/>
          <w:sz w:val="24"/>
          <w:szCs w:val="24"/>
        </w:rPr>
        <w:t>rutacja może zostać wznowiona w rekrutacji uzupełniającej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przypadku uzyskania jednakowej liczby punktów o kolejności kandydatów na listach decyduje średnia ocen z przedmiotów zawodowych 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sytuacjach spornych uczniowie, którzy w wyniku przeprowadzonej rekrutacji nie zakwalifikowali się do 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 xml:space="preserve">projektu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mogą wnieść na piśmie odwołanie od decyzji komisji rekrutacyjnej z uzasadnienie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ciągu dwóch dni od daty ogłoszenia listy rekrutacyjnej. Odwołanie należy złożyć w sekretariacie uczniowskim 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Odwołanie ucznia/uczennicy od decyzji komisji rekrutacyjnej rozpatruje dyrektor szkoły, który ponownie przelicza punkty rekrutacyjne, podejmu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 xml:space="preserve">je decyzję w sprawie odwołania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i przedstawia ją na piśmie.</w:t>
      </w:r>
    </w:p>
    <w:p w:rsidR="00380C78" w:rsidRPr="00A04170" w:rsidRDefault="00380C78" w:rsidP="00380C78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Uczniowie, którzy zostali zakwalifikowani do udziału w 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 xml:space="preserve">projekcie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są zobowiązani do realizacji wszystkich planowanych działań </w:t>
      </w:r>
    </w:p>
    <w:p w:rsidR="00380C78" w:rsidRPr="00983C74" w:rsidRDefault="00380C78" w:rsidP="00983C74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Kryteria rekrutacji:</w:t>
      </w:r>
      <w:r w:rsidR="00983C74"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380C78" w:rsidRPr="00983C74" w:rsidRDefault="00267E22" w:rsidP="00983C74">
      <w:pPr>
        <w:pStyle w:val="Akapitzlist"/>
        <w:numPr>
          <w:ilvl w:val="0"/>
          <w:numId w:val="26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983C74" w:rsidRPr="00983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rednia ocen ogółem</w:t>
      </w:r>
      <w:r w:rsidR="00380C78" w:rsidRPr="00983C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71F93" w:rsidRDefault="00380C78" w:rsidP="00F71F93">
      <w:pPr>
        <w:pStyle w:val="Akapitzlist"/>
        <w:numPr>
          <w:ilvl w:val="0"/>
          <w:numId w:val="29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71F93"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poniżej 3,75 – 0 punktów</w:t>
      </w:r>
    </w:p>
    <w:p w:rsidR="00F71F93" w:rsidRDefault="00380C78" w:rsidP="00F71F93">
      <w:pPr>
        <w:pStyle w:val="Akapitzlist"/>
        <w:numPr>
          <w:ilvl w:val="0"/>
          <w:numId w:val="29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3,75 - 4,25 - 1 punkt</w:t>
      </w:r>
    </w:p>
    <w:p w:rsidR="00F71F93" w:rsidRDefault="00380C78" w:rsidP="00F71F93">
      <w:pPr>
        <w:pStyle w:val="Akapitzlist"/>
        <w:numPr>
          <w:ilvl w:val="0"/>
          <w:numId w:val="29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4,26 - 4,75 - 2 punkty</w:t>
      </w:r>
    </w:p>
    <w:p w:rsidR="00F71F93" w:rsidRDefault="00380C78" w:rsidP="00F71F93">
      <w:pPr>
        <w:pStyle w:val="Akapitzlist"/>
        <w:numPr>
          <w:ilvl w:val="0"/>
          <w:numId w:val="29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4,76 - 5,25 - 3 punkty</w:t>
      </w:r>
    </w:p>
    <w:p w:rsidR="00380C78" w:rsidRPr="00F71F93" w:rsidRDefault="00380C78" w:rsidP="00F71F93">
      <w:pPr>
        <w:pStyle w:val="Akapitzlist"/>
        <w:numPr>
          <w:ilvl w:val="0"/>
          <w:numId w:val="29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5,26 - 6,00 - 4 punkty</w:t>
      </w:r>
    </w:p>
    <w:p w:rsidR="00983C74" w:rsidRPr="00983C74" w:rsidRDefault="00267E22" w:rsidP="00983C74">
      <w:pPr>
        <w:pStyle w:val="Akapitzlist"/>
        <w:numPr>
          <w:ilvl w:val="0"/>
          <w:numId w:val="26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="00983C74" w:rsidRPr="00983C74">
        <w:rPr>
          <w:rFonts w:ascii="Times New Roman" w:eastAsia="Times New Roman" w:hAnsi="Times New Roman" w:cs="Times New Roman"/>
          <w:b/>
          <w:sz w:val="24"/>
          <w:szCs w:val="24"/>
        </w:rPr>
        <w:t>redni</w:t>
      </w:r>
      <w:r w:rsidR="00983C74">
        <w:rPr>
          <w:rFonts w:ascii="Times New Roman" w:eastAsia="Times New Roman" w:hAnsi="Times New Roman" w:cs="Times New Roman"/>
          <w:b/>
          <w:sz w:val="24"/>
          <w:szCs w:val="24"/>
        </w:rPr>
        <w:t>a ocen z przedmiotów zawodowych</w:t>
      </w:r>
      <w:r w:rsidR="00983C74" w:rsidRPr="00983C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71F93" w:rsidRPr="00F71F93" w:rsidRDefault="00F71F93" w:rsidP="00F71F93">
      <w:pPr>
        <w:pStyle w:val="Akapitzlist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poniżej 3,75 – 0 punktów</w:t>
      </w:r>
    </w:p>
    <w:p w:rsidR="00F71F93" w:rsidRDefault="00983C74" w:rsidP="00F71F93">
      <w:pPr>
        <w:pStyle w:val="Akapitzlist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3,75 - 4,25 - 1 punkt</w:t>
      </w:r>
    </w:p>
    <w:p w:rsidR="00F71F93" w:rsidRDefault="00983C74" w:rsidP="00F71F93">
      <w:pPr>
        <w:pStyle w:val="Akapitzlist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4,26 - 4,75 - 2 punkty</w:t>
      </w:r>
    </w:p>
    <w:p w:rsidR="00F71F93" w:rsidRDefault="00983C74" w:rsidP="00F71F93">
      <w:pPr>
        <w:pStyle w:val="Akapitzlist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4,76 - 5,25 - 3 punkty</w:t>
      </w:r>
    </w:p>
    <w:p w:rsidR="00983C74" w:rsidRPr="00F71F93" w:rsidRDefault="00983C74" w:rsidP="00F71F93">
      <w:pPr>
        <w:pStyle w:val="Akapitzlist"/>
        <w:numPr>
          <w:ilvl w:val="0"/>
          <w:numId w:val="30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ocen 5,26 - 6,00 - 4 punkty</w:t>
      </w:r>
    </w:p>
    <w:p w:rsidR="00380C78" w:rsidRPr="00983C74" w:rsidRDefault="00380C78" w:rsidP="00983C74">
      <w:pPr>
        <w:pStyle w:val="Akapitzlist"/>
        <w:numPr>
          <w:ilvl w:val="0"/>
          <w:numId w:val="26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z języka angielskiego</w:t>
      </w:r>
      <w:r w:rsidRPr="00983C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71F93" w:rsidRPr="00F71F93" w:rsidRDefault="00F71F93" w:rsidP="00F71F93">
      <w:pPr>
        <w:pStyle w:val="Akapitzlist"/>
        <w:numPr>
          <w:ilvl w:val="0"/>
          <w:numId w:val="28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dopuszczający,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 – 0 punktów</w:t>
      </w:r>
    </w:p>
    <w:p w:rsidR="00F71F93" w:rsidRDefault="00380C78" w:rsidP="00F71F93">
      <w:pPr>
        <w:pStyle w:val="Akapitzlist"/>
        <w:numPr>
          <w:ilvl w:val="0"/>
          <w:numId w:val="28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dobry - 1 punkt</w:t>
      </w:r>
    </w:p>
    <w:p w:rsidR="00F71F93" w:rsidRDefault="00380C78" w:rsidP="00F71F93">
      <w:pPr>
        <w:pStyle w:val="Akapitzlist"/>
        <w:numPr>
          <w:ilvl w:val="0"/>
          <w:numId w:val="28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 - 2 punkty</w:t>
      </w:r>
    </w:p>
    <w:p w:rsidR="00983C74" w:rsidRPr="00F71F93" w:rsidRDefault="00380C78" w:rsidP="00F71F93">
      <w:pPr>
        <w:pStyle w:val="Akapitzlist"/>
        <w:numPr>
          <w:ilvl w:val="0"/>
          <w:numId w:val="28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 - 3 punkty</w:t>
      </w:r>
    </w:p>
    <w:p w:rsidR="00380C78" w:rsidRPr="00983C74" w:rsidRDefault="00380C78" w:rsidP="00983C74">
      <w:pPr>
        <w:pStyle w:val="Akapitzlist"/>
        <w:numPr>
          <w:ilvl w:val="0"/>
          <w:numId w:val="26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E22">
        <w:rPr>
          <w:rFonts w:ascii="Times New Roman" w:eastAsia="Times New Roman" w:hAnsi="Times New Roman" w:cs="Times New Roman"/>
          <w:b/>
          <w:sz w:val="24"/>
          <w:szCs w:val="24"/>
        </w:rPr>
        <w:t>ocena roczna zachowania</w:t>
      </w:r>
      <w:r w:rsidRPr="00983C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1F93" w:rsidRPr="00F71F93" w:rsidRDefault="00F71F93" w:rsidP="00F71F93">
      <w:pPr>
        <w:pStyle w:val="Akapitzlist"/>
        <w:numPr>
          <w:ilvl w:val="0"/>
          <w:numId w:val="31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naganne, nieodpowiednie, poprawne – 0 punktów</w:t>
      </w:r>
    </w:p>
    <w:p w:rsidR="00F71F93" w:rsidRDefault="00380C78" w:rsidP="00F71F93">
      <w:pPr>
        <w:pStyle w:val="Akapitzlist"/>
        <w:numPr>
          <w:ilvl w:val="0"/>
          <w:numId w:val="31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dobre - 1 punkt</w:t>
      </w:r>
    </w:p>
    <w:p w:rsidR="00F71F93" w:rsidRDefault="00380C78" w:rsidP="00F71F93">
      <w:pPr>
        <w:pStyle w:val="Akapitzlist"/>
        <w:numPr>
          <w:ilvl w:val="0"/>
          <w:numId w:val="31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 - 2 punkty</w:t>
      </w:r>
    </w:p>
    <w:p w:rsidR="00380C78" w:rsidRPr="00F71F93" w:rsidRDefault="00380C78" w:rsidP="00F71F93">
      <w:pPr>
        <w:pStyle w:val="Akapitzlist"/>
        <w:numPr>
          <w:ilvl w:val="0"/>
          <w:numId w:val="31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F93">
        <w:rPr>
          <w:rFonts w:ascii="Times New Roman" w:eastAsia="Times New Roman" w:hAnsi="Times New Roman" w:cs="Times New Roman"/>
          <w:sz w:val="24"/>
          <w:szCs w:val="24"/>
          <w:lang w:eastAsia="pl-PL"/>
        </w:rPr>
        <w:t>wzorowe - 3 punkty</w:t>
      </w:r>
    </w:p>
    <w:p w:rsidR="00380C78" w:rsidRPr="00267E22" w:rsidRDefault="00380C78" w:rsidP="00983C74">
      <w:pPr>
        <w:pStyle w:val="Akapitzlist"/>
        <w:numPr>
          <w:ilvl w:val="0"/>
          <w:numId w:val="26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frekwencja </w:t>
      </w:r>
      <w:r w:rsidR="004F49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roczna </w:t>
      </w:r>
      <w:r w:rsidRPr="00267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%: </w:t>
      </w:r>
    </w:p>
    <w:p w:rsidR="00380C78" w:rsidRPr="00A04170" w:rsidRDefault="00380C78" w:rsidP="00380C78">
      <w:pPr>
        <w:spacing w:line="276" w:lineRule="auto"/>
        <w:ind w:left="993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</w:t>
      </w:r>
      <w:r w:rsidRPr="00A04170">
        <w:rPr>
          <w:rFonts w:ascii="Times New Roman" w:eastAsia="Times New Roman" w:hAnsi="Times New Roman" w:cs="Times New Roman"/>
          <w:sz w:val="24"/>
          <w:szCs w:val="24"/>
          <w:lang w:eastAsia="pl-PL"/>
        </w:rPr>
        <w:t>100% - 3 punkty</w:t>
      </w:r>
    </w:p>
    <w:p w:rsidR="00380C78" w:rsidRPr="00A04170" w:rsidRDefault="00380C78" w:rsidP="00380C78">
      <w:pPr>
        <w:spacing w:line="276" w:lineRule="auto"/>
        <w:ind w:left="993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70">
        <w:rPr>
          <w:rFonts w:ascii="Times New Roman" w:eastAsia="Times New Roman" w:hAnsi="Times New Roman" w:cs="Times New Roman"/>
          <w:sz w:val="24"/>
          <w:szCs w:val="24"/>
          <w:lang w:eastAsia="pl-PL"/>
        </w:rPr>
        <w:t>b) 89% - 99% - 2 punkty</w:t>
      </w:r>
    </w:p>
    <w:p w:rsidR="00380C78" w:rsidRDefault="00380C78" w:rsidP="00983C74">
      <w:pPr>
        <w:spacing w:line="276" w:lineRule="auto"/>
        <w:ind w:left="993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170">
        <w:rPr>
          <w:rFonts w:ascii="Times New Roman" w:eastAsia="Times New Roman" w:hAnsi="Times New Roman" w:cs="Times New Roman"/>
          <w:sz w:val="24"/>
          <w:szCs w:val="24"/>
          <w:lang w:eastAsia="pl-PL"/>
        </w:rPr>
        <w:t>c) 76% - 88% - 1 punkt</w:t>
      </w:r>
    </w:p>
    <w:p w:rsidR="004F49A9" w:rsidRPr="00A04170" w:rsidRDefault="004F49A9" w:rsidP="00983C74">
      <w:pPr>
        <w:spacing w:line="276" w:lineRule="auto"/>
        <w:ind w:left="993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poniżej 76% - 0 punktów</w:t>
      </w:r>
    </w:p>
    <w:p w:rsidR="00380C78" w:rsidRPr="00983C74" w:rsidRDefault="00380C78" w:rsidP="00983C74">
      <w:pPr>
        <w:pStyle w:val="Akapitzlist"/>
        <w:numPr>
          <w:ilvl w:val="0"/>
          <w:numId w:val="8"/>
        </w:num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74">
        <w:rPr>
          <w:rFonts w:ascii="Times New Roman" w:eastAsia="Times New Roman" w:hAnsi="Times New Roman" w:cs="Times New Roman"/>
          <w:sz w:val="24"/>
          <w:szCs w:val="24"/>
        </w:rPr>
        <w:t>Maksymalna liczba punktów wynosi 1</w:t>
      </w:r>
      <w:r w:rsidR="00983C7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83C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C78" w:rsidRPr="00A04170" w:rsidRDefault="00380C78" w:rsidP="00983C74">
      <w:pPr>
        <w:numPr>
          <w:ilvl w:val="0"/>
          <w:numId w:val="8"/>
        </w:numPr>
        <w:spacing w:line="276" w:lineRule="auto"/>
        <w:ind w:right="20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Jeżeli kilkoro ucznió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 xml:space="preserve">w otrzyma taką samą punktację, 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o zakwalifikowaniu do 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zadecyduje miejsce zamieszkania - uprzywilejowani 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uczniowie, którzy mają utrudniony dostęp do usług edukacyjnych ze względów środowiskowych </w:t>
      </w:r>
      <w:r w:rsidR="000A40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>i ekonomicznych – mieszkający na wsi, dojeżdżający do szkoły.</w:t>
      </w:r>
    </w:p>
    <w:p w:rsidR="000910CF" w:rsidRPr="00A04170" w:rsidRDefault="000910CF" w:rsidP="00380C78">
      <w:pPr>
        <w:spacing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C78" w:rsidRPr="00A04170" w:rsidRDefault="00380C78" w:rsidP="00380C78">
      <w:pPr>
        <w:spacing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Zajęcia przygotowawcze</w:t>
      </w:r>
    </w:p>
    <w:p w:rsidR="00380C78" w:rsidRPr="00A04170" w:rsidRDefault="00A04170" w:rsidP="00A04170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380C78" w:rsidRPr="00A04170" w:rsidRDefault="00380C78" w:rsidP="00380C78">
      <w:pPr>
        <w:tabs>
          <w:tab w:val="left" w:pos="4544"/>
        </w:tabs>
        <w:spacing w:after="0" w:line="276" w:lineRule="auto"/>
        <w:ind w:left="4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C78" w:rsidRPr="00A04170" w:rsidRDefault="00380C78" w:rsidP="00380C78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Uczniowie/uczennice zakwalifikowani do udziału w projekcie odbędą zajęcia pozalekcyjne w ramach przygotowania językowo – kulturowo – pedagogicznego:</w:t>
      </w:r>
    </w:p>
    <w:p w:rsidR="00380C78" w:rsidRPr="00A04170" w:rsidRDefault="00380C78" w:rsidP="00380C78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Zajęcia odbywać się będą w terminie 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>wrzesień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70">
        <w:rPr>
          <w:rFonts w:ascii="Times New Roman" w:eastAsia="Times New Roman" w:hAnsi="Times New Roman" w:cs="Times New Roman"/>
          <w:sz w:val="24"/>
          <w:szCs w:val="24"/>
        </w:rPr>
        <w:t>listopad 2023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w blokach kilkugodzinnych po lekcjach lub w dni wolne od zajęć dydaktycznych.</w:t>
      </w:r>
    </w:p>
    <w:p w:rsidR="00380C78" w:rsidRPr="00A04170" w:rsidRDefault="00380C78" w:rsidP="00380C78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Uczestnictwo w zajęciach jest obowiązkowe.</w:t>
      </w:r>
    </w:p>
    <w:p w:rsidR="00380C78" w:rsidRPr="00A04170" w:rsidRDefault="00380C78" w:rsidP="00380C78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przypadku skreślenia ucznia/uczennicy z listy uczestników zajęć, jego miejsce zajmie osoba z listy rezerwowej. </w:t>
      </w:r>
    </w:p>
    <w:p w:rsidR="00380C78" w:rsidRPr="00A04170" w:rsidRDefault="00380C78" w:rsidP="00380C78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Skreślony z listy uczestników projektu uczeń/uczennica zobowiązany jest do zwrotu wszystkich otrzymanych materiałów.</w:t>
      </w:r>
    </w:p>
    <w:p w:rsidR="00380C78" w:rsidRPr="00A04170" w:rsidRDefault="00380C78" w:rsidP="00380C78">
      <w:pPr>
        <w:spacing w:line="276" w:lineRule="auto"/>
        <w:ind w:right="-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C78" w:rsidRPr="00A04170" w:rsidRDefault="00380C78" w:rsidP="00380C78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 xml:space="preserve">Prawa i obowiązki uczestnika </w:t>
      </w:r>
      <w:r w:rsidR="008E1529">
        <w:rPr>
          <w:rFonts w:ascii="Times New Roman" w:eastAsia="Times New Roman" w:hAnsi="Times New Roman" w:cs="Times New Roman"/>
          <w:b/>
          <w:sz w:val="24"/>
          <w:szCs w:val="24"/>
        </w:rPr>
        <w:t>projektu</w:t>
      </w:r>
    </w:p>
    <w:p w:rsidR="00380C78" w:rsidRPr="00A04170" w:rsidRDefault="00380C78" w:rsidP="00380C78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380C78" w:rsidRPr="00A04170" w:rsidRDefault="00380C78" w:rsidP="00380C78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Każdy uczestnik </w:t>
      </w:r>
      <w:r w:rsidR="008E1529">
        <w:rPr>
          <w:rFonts w:ascii="Times New Roman" w:eastAsia="Times New Roman" w:hAnsi="Times New Roman" w:cs="Times New Roman"/>
          <w:sz w:val="24"/>
          <w:szCs w:val="24"/>
        </w:rPr>
        <w:t>projektu ma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prawo do:</w:t>
      </w:r>
    </w:p>
    <w:p w:rsidR="00380C78" w:rsidRPr="00A04170" w:rsidRDefault="00380C78" w:rsidP="00380C78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bezpłatnego udziału w 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projekcie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poprzez wzięcie udziału tj.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br/>
        <w:t xml:space="preserve">w zajęciach przygotowawczych oraz w wyjeździe do 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Szwecji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/ Hiszpanii zgodnie z zapisami określonymi w regulaminie</w:t>
      </w:r>
    </w:p>
    <w:p w:rsidR="00380C78" w:rsidRPr="00A04170" w:rsidRDefault="00380C78" w:rsidP="00380C78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zgłaszania uwag i oceny zajęć, w których uczestniczy</w:t>
      </w:r>
    </w:p>
    <w:p w:rsidR="00380C78" w:rsidRPr="00A04170" w:rsidRDefault="00380C78" w:rsidP="00380C78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Uczestnik zobowiązuje się do:</w:t>
      </w:r>
    </w:p>
    <w:p w:rsidR="00380C78" w:rsidRPr="00A04170" w:rsidRDefault="00380C78" w:rsidP="00380C78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uczestnictwa w zajęcia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 xml:space="preserve">ch przygotowawczych do wyjazdu,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o których mowa 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br/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w § 3 </w:t>
      </w:r>
    </w:p>
    <w:p w:rsidR="00380C78" w:rsidRPr="00A04170" w:rsidRDefault="00380C78" w:rsidP="00380C78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wypełniania dokumentów ewaluacyj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 xml:space="preserve">nych i związanych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z realizacją projektu, m.in. list obecności.</w:t>
      </w:r>
    </w:p>
    <w:p w:rsidR="00380C78" w:rsidRPr="00A04170" w:rsidRDefault="00380C78" w:rsidP="00380C78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100% obecności w trakcie zajęć w szkole w </w:t>
      </w:r>
      <w:r w:rsidR="000910CF" w:rsidRPr="00A04170">
        <w:rPr>
          <w:rFonts w:ascii="Times New Roman" w:eastAsia="Times New Roman" w:hAnsi="Times New Roman" w:cs="Times New Roman"/>
          <w:sz w:val="24"/>
          <w:szCs w:val="24"/>
        </w:rPr>
        <w:t>Szwecji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lub Hiszpanii (dotyczy m.in.: punktualności w miejscu odbywania zajęć, realizowania zadań powierzonych przez opiekunów, informowania koordynatora projektu o 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lastRenderedPageBreak/>
        <w:t>wszelkich nieprawidłowościach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 mających wpływ na realizację działań projektowych</w:t>
      </w:r>
    </w:p>
    <w:p w:rsidR="00380C78" w:rsidRPr="00A04170" w:rsidRDefault="00380C78" w:rsidP="00380C78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 xml:space="preserve">udzielania odpowiedzi instytucjom/osobom do tego uprawnionym w zakresie udziału w 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>projekcie</w:t>
      </w:r>
      <w:r w:rsidRPr="00A04170">
        <w:rPr>
          <w:rFonts w:ascii="Times New Roman" w:eastAsia="Times New Roman" w:hAnsi="Times New Roman" w:cs="Times New Roman"/>
          <w:sz w:val="24"/>
          <w:szCs w:val="24"/>
        </w:rPr>
        <w:t>, również po zakończeniu udziału w projekcie</w:t>
      </w:r>
    </w:p>
    <w:p w:rsidR="00380C78" w:rsidRPr="00A04170" w:rsidRDefault="00380C78" w:rsidP="00380C78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po zakończeniu wyjazdu na tzw. mobilności – wypełnienie raportu uczestnika</w:t>
      </w:r>
    </w:p>
    <w:p w:rsidR="00380C78" w:rsidRPr="00A04170" w:rsidRDefault="00380C78" w:rsidP="00380C78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uczestnictwa w zajęciach kulturowych w czasie pobytu za granicą</w:t>
      </w:r>
    </w:p>
    <w:p w:rsidR="00380C78" w:rsidRDefault="00380C78" w:rsidP="002972DF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A9">
        <w:rPr>
          <w:rFonts w:ascii="Times New Roman" w:eastAsia="Times New Roman" w:hAnsi="Times New Roman" w:cs="Times New Roman"/>
          <w:sz w:val="24"/>
          <w:szCs w:val="24"/>
        </w:rPr>
        <w:t>do wyrażenia zgody</w:t>
      </w:r>
      <w:r w:rsidR="004F49A9" w:rsidRPr="004F49A9">
        <w:rPr>
          <w:rFonts w:ascii="Times New Roman" w:eastAsia="Times New Roman" w:hAnsi="Times New Roman" w:cs="Times New Roman"/>
          <w:sz w:val="24"/>
          <w:szCs w:val="24"/>
        </w:rPr>
        <w:t xml:space="preserve"> na gromadzenie, przetwarzanie </w:t>
      </w:r>
      <w:r w:rsidRPr="004F49A9">
        <w:rPr>
          <w:rFonts w:ascii="Times New Roman" w:eastAsia="Times New Roman" w:hAnsi="Times New Roman" w:cs="Times New Roman"/>
          <w:sz w:val="24"/>
          <w:szCs w:val="24"/>
        </w:rPr>
        <w:t xml:space="preserve">i przekazywanie danych osobowych 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>na potrzeby realizacji projektu.</w:t>
      </w:r>
    </w:p>
    <w:p w:rsidR="004F49A9" w:rsidRPr="004F49A9" w:rsidRDefault="004F49A9" w:rsidP="004F49A9">
      <w:pPr>
        <w:spacing w:line="276" w:lineRule="auto"/>
        <w:ind w:left="14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C78" w:rsidRPr="00A04170" w:rsidRDefault="00380C78" w:rsidP="00380C78">
      <w:pPr>
        <w:spacing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 xml:space="preserve">Rezygnacja uczestnika z udziału w </w:t>
      </w:r>
      <w:r w:rsidR="008E1529">
        <w:rPr>
          <w:rFonts w:ascii="Times New Roman" w:eastAsia="Times New Roman" w:hAnsi="Times New Roman" w:cs="Times New Roman"/>
          <w:b/>
          <w:sz w:val="24"/>
          <w:szCs w:val="24"/>
        </w:rPr>
        <w:t>projekcie</w:t>
      </w:r>
      <w:bookmarkStart w:id="0" w:name="_GoBack"/>
      <w:bookmarkEnd w:id="0"/>
    </w:p>
    <w:p w:rsidR="00380C78" w:rsidRPr="00A04170" w:rsidRDefault="00380C78" w:rsidP="00380C78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983C74" w:rsidRDefault="00380C78" w:rsidP="00983C74">
      <w:pPr>
        <w:pStyle w:val="Akapitzlist"/>
        <w:numPr>
          <w:ilvl w:val="0"/>
          <w:numId w:val="24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74">
        <w:rPr>
          <w:rFonts w:ascii="Times New Roman" w:eastAsia="Times New Roman" w:hAnsi="Times New Roman" w:cs="Times New Roman"/>
          <w:sz w:val="24"/>
          <w:szCs w:val="24"/>
        </w:rPr>
        <w:t xml:space="preserve">Uczestnik ma prawo do rezygnacji z udziału w </w:t>
      </w:r>
      <w:r w:rsidR="000910CF" w:rsidRPr="00983C74">
        <w:rPr>
          <w:rFonts w:ascii="Times New Roman" w:eastAsia="Times New Roman" w:hAnsi="Times New Roman" w:cs="Times New Roman"/>
          <w:sz w:val="24"/>
          <w:szCs w:val="24"/>
        </w:rPr>
        <w:t>projekcie</w:t>
      </w:r>
      <w:r w:rsidRPr="00983C74">
        <w:rPr>
          <w:rFonts w:ascii="Times New Roman" w:eastAsia="Times New Roman" w:hAnsi="Times New Roman" w:cs="Times New Roman"/>
          <w:sz w:val="24"/>
          <w:szCs w:val="24"/>
        </w:rPr>
        <w:t xml:space="preserve"> bez ponoszenia odpowiedzialności finansowej, w przypadku gdy:</w:t>
      </w:r>
    </w:p>
    <w:p w:rsidR="004F49A9" w:rsidRDefault="00380C78" w:rsidP="00C84BFC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A9">
        <w:rPr>
          <w:rFonts w:ascii="Times New Roman" w:eastAsia="Times New Roman" w:hAnsi="Times New Roman" w:cs="Times New Roman"/>
          <w:sz w:val="24"/>
          <w:szCs w:val="24"/>
        </w:rPr>
        <w:t xml:space="preserve">rezygnacja została zgłoszona na piśmie do koordynatora </w:t>
      </w:r>
      <w:r w:rsidR="004F49A9" w:rsidRPr="004F49A9">
        <w:rPr>
          <w:rFonts w:ascii="Times New Roman" w:eastAsia="Times New Roman" w:hAnsi="Times New Roman" w:cs="Times New Roman"/>
          <w:sz w:val="24"/>
          <w:szCs w:val="24"/>
        </w:rPr>
        <w:t>projektu w</w:t>
      </w:r>
      <w:r w:rsidRPr="004F49A9">
        <w:rPr>
          <w:rFonts w:ascii="Times New Roman" w:eastAsia="Times New Roman" w:hAnsi="Times New Roman" w:cs="Times New Roman"/>
          <w:sz w:val="24"/>
          <w:szCs w:val="24"/>
        </w:rPr>
        <w:t xml:space="preserve"> terminie do 7 dni po zakończeniu procesu rekrutacyjnego bez podania przyczyny </w:t>
      </w:r>
    </w:p>
    <w:p w:rsidR="00380C78" w:rsidRPr="004F49A9" w:rsidRDefault="00380C78" w:rsidP="00C84BFC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9A9">
        <w:rPr>
          <w:rFonts w:ascii="Times New Roman" w:eastAsia="Times New Roman" w:hAnsi="Times New Roman" w:cs="Times New Roman"/>
          <w:sz w:val="24"/>
          <w:szCs w:val="24"/>
        </w:rPr>
        <w:t>rezygnacja w trakcie trwania zajęć jest możliwa w przypadku ważnych powodów osobistych lub zdrowotnych w terminie do 7 dni od zaistnienia przyczyny powodującej konieczność rezygnacji. Rezygnacja musi być na piśmie, do którego należy dołączyć zaświadczenie do stosownej sytuacji (np. zwolnienie lekarskie</w:t>
      </w:r>
      <w:r w:rsidR="004F49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0C78" w:rsidRPr="000A40DE" w:rsidRDefault="00380C78" w:rsidP="000A40D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74">
        <w:rPr>
          <w:rFonts w:ascii="Times New Roman" w:eastAsia="Times New Roman" w:hAnsi="Times New Roman" w:cs="Times New Roman"/>
          <w:sz w:val="24"/>
          <w:szCs w:val="24"/>
        </w:rPr>
        <w:t>W przypadku rezygnacji uczestnika z udziału w zdaniach projektowych lub skreślenia z listy, uczeń/uczennica zobowiązany jest do zwrotu otrzymanych materiałów najpóźniej w chwili złożenia pisemnej rezygnacji.</w:t>
      </w:r>
    </w:p>
    <w:p w:rsidR="00380C78" w:rsidRPr="00A04170" w:rsidRDefault="00380C78" w:rsidP="00380C78">
      <w:pPr>
        <w:spacing w:line="276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380C78" w:rsidRPr="00A04170" w:rsidRDefault="00380C78" w:rsidP="00380C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380C78" w:rsidRPr="00A04170" w:rsidRDefault="00380C78" w:rsidP="00380C78">
      <w:pPr>
        <w:tabs>
          <w:tab w:val="left" w:pos="4564"/>
        </w:tabs>
        <w:spacing w:after="0" w:line="276" w:lineRule="auto"/>
        <w:ind w:left="45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C78" w:rsidRPr="00A04170" w:rsidRDefault="00380C78" w:rsidP="00380C78">
      <w:pPr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70">
        <w:rPr>
          <w:rFonts w:ascii="Times New Roman" w:eastAsia="Times New Roman" w:hAnsi="Times New Roman" w:cs="Times New Roman"/>
          <w:sz w:val="24"/>
          <w:szCs w:val="24"/>
        </w:rPr>
        <w:t>Zmiana niniejszego regulaminu wymaga formy pisemnej</w:t>
      </w:r>
    </w:p>
    <w:p w:rsidR="00380C78" w:rsidRPr="00A04170" w:rsidRDefault="00380C78" w:rsidP="000A40D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80C78" w:rsidRPr="00A04170" w:rsidRDefault="00380C78" w:rsidP="00380C78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41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Załączniki:</w:t>
      </w:r>
    </w:p>
    <w:p w:rsidR="00380C78" w:rsidRDefault="000A40DE" w:rsidP="000A40DE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Formularz zgłoszeniowy</w:t>
      </w:r>
    </w:p>
    <w:p w:rsidR="004F49A9" w:rsidRDefault="004F49A9" w:rsidP="000A40DE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9A9" w:rsidRDefault="004F49A9" w:rsidP="000A40DE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9A9" w:rsidRDefault="004F49A9" w:rsidP="000A40DE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9A9" w:rsidRDefault="004F49A9" w:rsidP="000A40DE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9A9" w:rsidRPr="00A04170" w:rsidRDefault="004F49A9" w:rsidP="000A40DE">
      <w:pPr>
        <w:spacing w:line="276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C74" w:rsidRPr="00983C74" w:rsidRDefault="00983C74" w:rsidP="000A40DE">
      <w:pPr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pacing w:val="-10"/>
          <w:kern w:val="28"/>
          <w:sz w:val="24"/>
          <w:szCs w:val="24"/>
          <w:lang w:val="x-none" w:eastAsia="x-none"/>
        </w:rPr>
      </w:pPr>
      <w:r w:rsidRPr="00983C74">
        <w:rPr>
          <w:rFonts w:ascii="Garamond" w:eastAsia="Times New Roman" w:hAnsi="Garamond" w:cs="Times New Roman"/>
          <w:b/>
          <w:spacing w:val="-10"/>
          <w:kern w:val="28"/>
          <w:sz w:val="24"/>
          <w:szCs w:val="24"/>
          <w:lang w:val="x-none" w:eastAsia="x-none"/>
        </w:rPr>
        <w:lastRenderedPageBreak/>
        <w:t xml:space="preserve">FORMULARZ ZGŁOSZENIOWY DO PROJEKTU </w:t>
      </w:r>
      <w:r w:rsidRPr="00983C74">
        <w:rPr>
          <w:rFonts w:ascii="Garamond" w:eastAsia="Times New Roman" w:hAnsi="Garamond" w:cs="Times New Roman"/>
          <w:b/>
          <w:spacing w:val="-10"/>
          <w:kern w:val="28"/>
          <w:sz w:val="24"/>
          <w:szCs w:val="24"/>
          <w:lang w:val="x-none" w:eastAsia="x-none"/>
        </w:rPr>
        <w:br/>
      </w:r>
      <w:r w:rsidRPr="00983C74">
        <w:rPr>
          <w:rFonts w:ascii="Garamond" w:eastAsia="Times New Roman" w:hAnsi="Garamond" w:cs="Times New Roman"/>
          <w:b/>
          <w:i/>
          <w:spacing w:val="-10"/>
          <w:kern w:val="28"/>
          <w:sz w:val="24"/>
          <w:szCs w:val="24"/>
          <w:lang w:eastAsia="x-none"/>
        </w:rPr>
        <w:t>EUROPEJSKIE KOMPETENCJE ZAWODOWE</w:t>
      </w:r>
    </w:p>
    <w:p w:rsidR="00983C74" w:rsidRPr="00983C74" w:rsidRDefault="00983C74" w:rsidP="00983C74">
      <w:pPr>
        <w:spacing w:after="0" w:line="360" w:lineRule="auto"/>
        <w:rPr>
          <w:rFonts w:ascii="Garamond" w:eastAsia="Calibri" w:hAnsi="Garamond" w:cs="Times New Roman"/>
          <w:sz w:val="24"/>
          <w:szCs w:val="24"/>
        </w:rPr>
      </w:pPr>
    </w:p>
    <w:p w:rsidR="00983C74" w:rsidRPr="00983C74" w:rsidRDefault="00983C74" w:rsidP="00983C74">
      <w:pPr>
        <w:numPr>
          <w:ilvl w:val="0"/>
          <w:numId w:val="2"/>
        </w:numPr>
        <w:spacing w:after="0" w:line="360" w:lineRule="auto"/>
        <w:contextualSpacing/>
        <w:rPr>
          <w:rFonts w:ascii="Garamond" w:eastAsia="Calibri" w:hAnsi="Garamond" w:cs="Times New Roman"/>
          <w:sz w:val="24"/>
          <w:szCs w:val="24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Dane kandydata na uczestnika projektu </w:t>
      </w:r>
    </w:p>
    <w:p w:rsidR="00983C74" w:rsidRPr="00983C74" w:rsidRDefault="00983C74" w:rsidP="00983C74">
      <w:pPr>
        <w:spacing w:after="0" w:line="360" w:lineRule="auto"/>
        <w:ind w:firstLine="360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Imię i nazwisko </w:t>
      </w: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..........................................................................................................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Klasa </w:t>
      </w: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………………</w:t>
      </w:r>
    </w:p>
    <w:p w:rsidR="00983C74" w:rsidRPr="00983C74" w:rsidRDefault="00983C74" w:rsidP="00983C7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numPr>
          <w:ilvl w:val="0"/>
          <w:numId w:val="2"/>
        </w:numPr>
        <w:spacing w:after="0" w:line="240" w:lineRule="auto"/>
        <w:contextualSpacing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>Określ i podkreśl swój poziom języka angielskiego</w:t>
      </w:r>
    </w:p>
    <w:p w:rsidR="00983C74" w:rsidRPr="00983C74" w:rsidRDefault="00983C74" w:rsidP="00983C74">
      <w:pPr>
        <w:spacing w:after="0" w:line="240" w:lineRule="auto"/>
        <w:ind w:left="284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360" w:lineRule="auto"/>
        <w:ind w:left="284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>A1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(początkujący)   </w:t>
      </w: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>A2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(podstawowy)  </w:t>
      </w: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>B1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(niższy średniozaawansowany)  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>B2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(wyższy średniozaawansowany)  </w:t>
      </w: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>C1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(zaawansowany) </w:t>
      </w: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>C2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(biegły)</w:t>
      </w:r>
    </w:p>
    <w:p w:rsidR="00983C74" w:rsidRPr="00983C74" w:rsidRDefault="00983C74" w:rsidP="00983C74">
      <w:pPr>
        <w:spacing w:after="0" w:line="240" w:lineRule="auto"/>
        <w:ind w:left="284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numPr>
          <w:ilvl w:val="0"/>
          <w:numId w:val="23"/>
        </w:numPr>
        <w:spacing w:after="0" w:line="240" w:lineRule="auto"/>
        <w:contextualSpacing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Wyniki w nauce – oceny roczne za rok szkolny 2022/2023 </w:t>
      </w:r>
      <w:r w:rsidRPr="00983C74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 xml:space="preserve">(Należy dołączyć wydruk </w:t>
      </w:r>
      <w:r w:rsidRPr="00983C74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br/>
        <w:t xml:space="preserve">z dziennika elektronicznego </w:t>
      </w:r>
      <w:proofErr w:type="spellStart"/>
      <w:r w:rsidRPr="00983C74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Librus</w:t>
      </w:r>
      <w:proofErr w:type="spellEnd"/>
      <w:r w:rsidRPr="00983C74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)</w:t>
      </w:r>
    </w:p>
    <w:p w:rsidR="00983C74" w:rsidRPr="00983C74" w:rsidRDefault="00983C74" w:rsidP="00983C74">
      <w:pPr>
        <w:spacing w:after="0" w:line="36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36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Ocena zachowania - ………………… Średnia ocen ogółem - ……… 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Frekwencja %  - …………. Ocena z języka angielskiego - …… 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br/>
        <w:t>Średnia ocen z przedmiotów zawodowych - ………….</w:t>
      </w:r>
    </w:p>
    <w:p w:rsidR="00983C74" w:rsidRPr="00983C74" w:rsidRDefault="00983C74" w:rsidP="00983C74">
      <w:pPr>
        <w:spacing w:after="0" w:line="240" w:lineRule="auto"/>
        <w:ind w:firstLine="360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</w:p>
    <w:p w:rsidR="00983C74" w:rsidRPr="00983C74" w:rsidRDefault="00983C74" w:rsidP="00983C74">
      <w:pPr>
        <w:numPr>
          <w:ilvl w:val="0"/>
          <w:numId w:val="23"/>
        </w:numPr>
        <w:spacing w:after="0" w:line="240" w:lineRule="auto"/>
        <w:contextualSpacing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Dlaczego chciałabyś/chciałbyś wziąć udział w projekcie? </w:t>
      </w:r>
    </w:p>
    <w:p w:rsidR="00983C74" w:rsidRPr="00983C74" w:rsidRDefault="00983C74" w:rsidP="00983C74">
      <w:pPr>
        <w:spacing w:after="0" w:line="240" w:lineRule="auto"/>
        <w:ind w:left="567"/>
        <w:contextualSpacing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48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C74" w:rsidRPr="00983C74" w:rsidRDefault="00983C74" w:rsidP="00983C74">
      <w:pPr>
        <w:spacing w:after="0" w:line="48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C74" w:rsidRPr="00983C74" w:rsidRDefault="00983C74" w:rsidP="00983C7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numPr>
          <w:ilvl w:val="0"/>
          <w:numId w:val="23"/>
        </w:numPr>
        <w:spacing w:after="0" w:line="360" w:lineRule="auto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Szczególna sytuacja zdrowotna lub rodzinna 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>(proszę krótko opisać)</w:t>
      </w:r>
    </w:p>
    <w:p w:rsidR="00983C74" w:rsidRPr="00983C74" w:rsidRDefault="00983C74" w:rsidP="00983C74">
      <w:pPr>
        <w:numPr>
          <w:ilvl w:val="0"/>
          <w:numId w:val="22"/>
        </w:numPr>
        <w:spacing w:after="0" w:line="360" w:lineRule="auto"/>
        <w:ind w:left="851" w:hanging="284"/>
        <w:contextualSpacing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pochodzenie (zamieszkanie - miasto / wieś) - </w:t>
      </w: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………………………………………………….…………….</w:t>
      </w:r>
    </w:p>
    <w:p w:rsidR="00983C74" w:rsidRPr="00983C74" w:rsidRDefault="00983C74" w:rsidP="00983C74">
      <w:pPr>
        <w:numPr>
          <w:ilvl w:val="0"/>
          <w:numId w:val="22"/>
        </w:numPr>
        <w:spacing w:after="0" w:line="360" w:lineRule="auto"/>
        <w:ind w:left="851" w:hanging="284"/>
        <w:contextualSpacing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problemy zdrowotne - </w:t>
      </w: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……………….…………………………………………….…………………………………….</w:t>
      </w:r>
    </w:p>
    <w:p w:rsidR="00983C74" w:rsidRPr="00983C74" w:rsidRDefault="00983C74" w:rsidP="00983C74">
      <w:pPr>
        <w:numPr>
          <w:ilvl w:val="0"/>
          <w:numId w:val="22"/>
        </w:numPr>
        <w:spacing w:after="0" w:line="360" w:lineRule="auto"/>
        <w:ind w:left="851" w:hanging="284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wielodzietność w rodzinie - </w:t>
      </w: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…………………………………………..……………………………………………….</w:t>
      </w:r>
    </w:p>
    <w:p w:rsidR="00983C74" w:rsidRPr="00983C74" w:rsidRDefault="00983C74" w:rsidP="00983C74">
      <w:pPr>
        <w:numPr>
          <w:ilvl w:val="0"/>
          <w:numId w:val="22"/>
        </w:numPr>
        <w:spacing w:after="0" w:line="360" w:lineRule="auto"/>
        <w:ind w:left="851" w:hanging="284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inne, jakie - </w:t>
      </w: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……………………………………………………………………………………………………………….…..</w:t>
      </w:r>
    </w:p>
    <w:p w:rsidR="00983C74" w:rsidRPr="00983C74" w:rsidRDefault="00983C74" w:rsidP="00983C74">
      <w:pPr>
        <w:spacing w:after="0" w:line="240" w:lineRule="auto"/>
        <w:ind w:left="851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Opisz swoją aktywność w szkole i dodatkową działalność poza szkołą 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(np. samorząd szkolny, wolontariat, udział w akcjach charytatywnych, zawodach, konkursach, olimpiadach itp.): </w:t>
      </w:r>
    </w:p>
    <w:p w:rsidR="00983C74" w:rsidRPr="00983C74" w:rsidRDefault="00983C74" w:rsidP="00983C74">
      <w:pPr>
        <w:spacing w:after="0" w:line="36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</w:t>
      </w:r>
    </w:p>
    <w:p w:rsidR="00983C74" w:rsidRPr="00983C74" w:rsidRDefault="00983C74" w:rsidP="00983C74">
      <w:pPr>
        <w:spacing w:after="0" w:line="48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C74" w:rsidRPr="00983C74" w:rsidRDefault="00983C74" w:rsidP="00983C74">
      <w:pPr>
        <w:spacing w:after="0" w:line="240" w:lineRule="auto"/>
        <w:jc w:val="right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</w:t>
      </w: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</w:t>
      </w:r>
    </w:p>
    <w:p w:rsidR="00983C74" w:rsidRPr="00983C74" w:rsidRDefault="00983C74" w:rsidP="00983C74">
      <w:pPr>
        <w:spacing w:after="0" w:line="240" w:lineRule="auto"/>
        <w:jc w:val="right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Data i podpis ucznia pełnoletniego</w:t>
      </w:r>
    </w:p>
    <w:p w:rsidR="00983C74" w:rsidRPr="00983C74" w:rsidRDefault="00983C74" w:rsidP="00983C74">
      <w:pPr>
        <w:spacing w:after="0" w:line="240" w:lineRule="auto"/>
        <w:jc w:val="right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</w:t>
      </w:r>
    </w:p>
    <w:p w:rsidR="00983C74" w:rsidRPr="00983C74" w:rsidRDefault="00983C74" w:rsidP="00983C74">
      <w:pPr>
        <w:spacing w:after="0" w:line="240" w:lineRule="auto"/>
        <w:jc w:val="right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lastRenderedPageBreak/>
        <w:t xml:space="preserve">                                                                                      </w:t>
      </w:r>
    </w:p>
    <w:p w:rsidR="00983C74" w:rsidRPr="00983C74" w:rsidRDefault="00983C74" w:rsidP="00983C74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Opinia wychowawcy klasy</w:t>
      </w:r>
    </w:p>
    <w:p w:rsidR="00983C74" w:rsidRPr="00983C74" w:rsidRDefault="00983C74" w:rsidP="00983C7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Funkcjonowanie w klasie </w:t>
      </w:r>
      <w:r w:rsidRPr="00983C74">
        <w:rPr>
          <w:rFonts w:ascii="Garamond" w:eastAsia="Times New Roman" w:hAnsi="Garamond" w:cs="Times New Roman"/>
          <w:sz w:val="24"/>
          <w:szCs w:val="24"/>
          <w:lang w:eastAsia="pl-PL"/>
        </w:rPr>
        <w:t>- zachowanie, sposób bycia, relacje z kolegami, koleżankami itp.:</w:t>
      </w:r>
    </w:p>
    <w:p w:rsidR="00983C74" w:rsidRPr="00983C74" w:rsidRDefault="00983C74" w:rsidP="00983C74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48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C74" w:rsidRPr="00983C74" w:rsidRDefault="00983C74" w:rsidP="00983C7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Stosunek do nauki i obowiązków szkolnych, aktywność, osiągnięcia w szkole i poza szkołą: </w:t>
      </w:r>
    </w:p>
    <w:p w:rsidR="00983C74" w:rsidRPr="00983C74" w:rsidRDefault="00983C74" w:rsidP="00983C74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48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C74" w:rsidRPr="00983C74" w:rsidRDefault="00983C74" w:rsidP="00983C74">
      <w:pPr>
        <w:spacing w:after="0" w:line="48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>Sytuacja rodzinna, zdrowotna, opinia, orzeczenie poradni psychologiczno-pedagogicznej, niepełnosprawność:</w:t>
      </w:r>
    </w:p>
    <w:p w:rsidR="00983C74" w:rsidRPr="00983C74" w:rsidRDefault="00983C74" w:rsidP="00983C7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48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C74" w:rsidRPr="00983C74" w:rsidRDefault="00983C74" w:rsidP="00983C7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83C7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Dodatkowe uwagi, informacje, rekomendacja wychowawcy na temat zasadności uczestnictwa w projekcie: </w:t>
      </w:r>
    </w:p>
    <w:p w:rsidR="00983C74" w:rsidRPr="00983C74" w:rsidRDefault="00983C74" w:rsidP="00983C7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48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C74" w:rsidRPr="00983C74" w:rsidRDefault="00983C74" w:rsidP="00983C7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83C74" w:rsidRPr="00983C74" w:rsidRDefault="00983C74" w:rsidP="00983C74">
      <w:pPr>
        <w:spacing w:after="0" w:line="240" w:lineRule="auto"/>
        <w:jc w:val="right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............................................................................... </w:t>
      </w:r>
    </w:p>
    <w:p w:rsidR="00983C74" w:rsidRPr="00983C74" w:rsidRDefault="00983C74" w:rsidP="00983C74">
      <w:pPr>
        <w:spacing w:after="0" w:line="240" w:lineRule="auto"/>
        <w:jc w:val="right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983C74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Data i podpis wychowawcy </w:t>
      </w:r>
    </w:p>
    <w:p w:rsidR="00983C74" w:rsidRPr="00983C74" w:rsidRDefault="00983C74" w:rsidP="00983C74">
      <w:pPr>
        <w:rPr>
          <w:sz w:val="16"/>
          <w:szCs w:val="16"/>
        </w:rPr>
      </w:pPr>
    </w:p>
    <w:p w:rsidR="00380C78" w:rsidRPr="00A04170" w:rsidRDefault="00380C78" w:rsidP="000B2AE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F2E" w:rsidRPr="00A04170" w:rsidRDefault="007A5EAE">
      <w:pPr>
        <w:rPr>
          <w:rFonts w:ascii="Times New Roman" w:hAnsi="Times New Roman" w:cs="Times New Roman"/>
          <w:sz w:val="24"/>
          <w:szCs w:val="24"/>
        </w:rPr>
      </w:pPr>
    </w:p>
    <w:sectPr w:rsidR="005D1F2E" w:rsidRPr="00A04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AE" w:rsidRDefault="007A5EAE" w:rsidP="00566141">
      <w:pPr>
        <w:spacing w:after="0" w:line="240" w:lineRule="auto"/>
      </w:pPr>
      <w:r>
        <w:separator/>
      </w:r>
    </w:p>
  </w:endnote>
  <w:endnote w:type="continuationSeparator" w:id="0">
    <w:p w:rsidR="007A5EAE" w:rsidRDefault="007A5EAE" w:rsidP="0056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41" w:rsidRDefault="00566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41" w:rsidRDefault="005661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41" w:rsidRDefault="00566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AE" w:rsidRDefault="007A5EAE" w:rsidP="00566141">
      <w:pPr>
        <w:spacing w:after="0" w:line="240" w:lineRule="auto"/>
      </w:pPr>
      <w:r>
        <w:separator/>
      </w:r>
    </w:p>
  </w:footnote>
  <w:footnote w:type="continuationSeparator" w:id="0">
    <w:p w:rsidR="007A5EAE" w:rsidRDefault="007A5EAE" w:rsidP="0056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41" w:rsidRDefault="00566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41" w:rsidRDefault="00566141">
    <w:pPr>
      <w:pStyle w:val="Nagwek"/>
    </w:pPr>
    <w:r>
      <w:rPr>
        <w:noProof/>
        <w:lang w:eastAsia="pl-PL"/>
      </w:rPr>
      <w:drawing>
        <wp:inline distT="0" distB="0" distL="0" distR="0" wp14:anchorId="1195B821" wp14:editId="3241FF34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41" w:rsidRDefault="005661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EF438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09CF92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431BD7B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A12645"/>
    <w:multiLevelType w:val="hybridMultilevel"/>
    <w:tmpl w:val="B5527C84"/>
    <w:lvl w:ilvl="0" w:tplc="04150011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7AAA5172">
      <w:numFmt w:val="bullet"/>
      <w:lvlText w:val="•"/>
      <w:lvlJc w:val="left"/>
      <w:pPr>
        <w:ind w:left="2164" w:hanging="360"/>
      </w:pPr>
      <w:rPr>
        <w:rFonts w:ascii="Bookman Old Style" w:eastAsia="Times New Roman" w:hAnsi="Bookman Old Style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235519B"/>
    <w:multiLevelType w:val="hybridMultilevel"/>
    <w:tmpl w:val="B0AAEE70"/>
    <w:lvl w:ilvl="0" w:tplc="731A1FA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71D18EC"/>
    <w:multiLevelType w:val="hybridMultilevel"/>
    <w:tmpl w:val="8C1E03B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085B2ACE"/>
    <w:multiLevelType w:val="hybridMultilevel"/>
    <w:tmpl w:val="B472FA6E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0EE35B83"/>
    <w:multiLevelType w:val="hybridMultilevel"/>
    <w:tmpl w:val="536E03EE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1566293C"/>
    <w:multiLevelType w:val="hybridMultilevel"/>
    <w:tmpl w:val="2A8CAF6A"/>
    <w:lvl w:ilvl="0" w:tplc="12C674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E1D5A"/>
    <w:multiLevelType w:val="hybridMultilevel"/>
    <w:tmpl w:val="F2CAC048"/>
    <w:lvl w:ilvl="0" w:tplc="12C674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782"/>
    <w:multiLevelType w:val="hybridMultilevel"/>
    <w:tmpl w:val="4346637A"/>
    <w:lvl w:ilvl="0" w:tplc="4FAE2A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6AF4DC9"/>
    <w:multiLevelType w:val="hybridMultilevel"/>
    <w:tmpl w:val="AE58D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66AAE"/>
    <w:multiLevelType w:val="hybridMultilevel"/>
    <w:tmpl w:val="B150C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A2FAF"/>
    <w:multiLevelType w:val="hybridMultilevel"/>
    <w:tmpl w:val="24809856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4" w15:restartNumberingAfterBreak="0">
    <w:nsid w:val="3F0B4FA1"/>
    <w:multiLevelType w:val="hybridMultilevel"/>
    <w:tmpl w:val="59326E1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40390F84"/>
    <w:multiLevelType w:val="hybridMultilevel"/>
    <w:tmpl w:val="1D4EA99E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46253054"/>
    <w:multiLevelType w:val="hybridMultilevel"/>
    <w:tmpl w:val="59326E1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4BA95EA7"/>
    <w:multiLevelType w:val="hybridMultilevel"/>
    <w:tmpl w:val="F72865E4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 w15:restartNumberingAfterBreak="0">
    <w:nsid w:val="4CAA524E"/>
    <w:multiLevelType w:val="hybridMultilevel"/>
    <w:tmpl w:val="2A8CAF6A"/>
    <w:lvl w:ilvl="0" w:tplc="12C674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8644E"/>
    <w:multiLevelType w:val="hybridMultilevel"/>
    <w:tmpl w:val="BF68850C"/>
    <w:lvl w:ilvl="0" w:tplc="B8A294FA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10D1AFE"/>
    <w:multiLevelType w:val="hybridMultilevel"/>
    <w:tmpl w:val="7D34B54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D15EB4"/>
    <w:multiLevelType w:val="hybridMultilevel"/>
    <w:tmpl w:val="552C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3244E"/>
    <w:multiLevelType w:val="hybridMultilevel"/>
    <w:tmpl w:val="1474E6C8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4" w15:restartNumberingAfterBreak="0">
    <w:nsid w:val="634F273C"/>
    <w:multiLevelType w:val="hybridMultilevel"/>
    <w:tmpl w:val="3090611C"/>
    <w:lvl w:ilvl="0" w:tplc="4FAE2A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390500F"/>
    <w:multiLevelType w:val="hybridMultilevel"/>
    <w:tmpl w:val="935A8266"/>
    <w:lvl w:ilvl="0" w:tplc="04150011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6" w15:restartNumberingAfterBreak="0">
    <w:nsid w:val="68A546C8"/>
    <w:multiLevelType w:val="hybridMultilevel"/>
    <w:tmpl w:val="3090611C"/>
    <w:lvl w:ilvl="0" w:tplc="4FAE2A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DA53490"/>
    <w:multiLevelType w:val="hybridMultilevel"/>
    <w:tmpl w:val="6E66B21E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8" w15:restartNumberingAfterBreak="0">
    <w:nsid w:val="79C72A2E"/>
    <w:multiLevelType w:val="hybridMultilevel"/>
    <w:tmpl w:val="8014FA0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 w15:restartNumberingAfterBreak="0">
    <w:nsid w:val="79F33FA1"/>
    <w:multiLevelType w:val="hybridMultilevel"/>
    <w:tmpl w:val="A420D216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0" w15:restartNumberingAfterBreak="0">
    <w:nsid w:val="7C662F96"/>
    <w:multiLevelType w:val="hybridMultilevel"/>
    <w:tmpl w:val="B6021326"/>
    <w:lvl w:ilvl="0" w:tplc="04150011">
      <w:start w:val="1"/>
      <w:numFmt w:val="decimal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3"/>
  </w:num>
  <w:num w:numId="8">
    <w:abstractNumId w:val="15"/>
  </w:num>
  <w:num w:numId="9">
    <w:abstractNumId w:val="27"/>
  </w:num>
  <w:num w:numId="10">
    <w:abstractNumId w:val="23"/>
  </w:num>
  <w:num w:numId="11">
    <w:abstractNumId w:val="7"/>
  </w:num>
  <w:num w:numId="12">
    <w:abstractNumId w:val="29"/>
  </w:num>
  <w:num w:numId="13">
    <w:abstractNumId w:val="6"/>
  </w:num>
  <w:num w:numId="14">
    <w:abstractNumId w:val="20"/>
  </w:num>
  <w:num w:numId="15">
    <w:abstractNumId w:val="22"/>
  </w:num>
  <w:num w:numId="16">
    <w:abstractNumId w:val="3"/>
  </w:num>
  <w:num w:numId="17">
    <w:abstractNumId w:val="12"/>
  </w:num>
  <w:num w:numId="18">
    <w:abstractNumId w:val="21"/>
  </w:num>
  <w:num w:numId="19">
    <w:abstractNumId w:val="17"/>
  </w:num>
  <w:num w:numId="20">
    <w:abstractNumId w:val="11"/>
  </w:num>
  <w:num w:numId="21">
    <w:abstractNumId w:val="30"/>
  </w:num>
  <w:num w:numId="22">
    <w:abstractNumId w:val="19"/>
  </w:num>
  <w:num w:numId="23">
    <w:abstractNumId w:val="8"/>
  </w:num>
  <w:num w:numId="24">
    <w:abstractNumId w:val="28"/>
  </w:num>
  <w:num w:numId="25">
    <w:abstractNumId w:val="25"/>
  </w:num>
  <w:num w:numId="26">
    <w:abstractNumId w:val="16"/>
  </w:num>
  <w:num w:numId="27">
    <w:abstractNumId w:val="14"/>
  </w:num>
  <w:num w:numId="28">
    <w:abstractNumId w:val="4"/>
  </w:num>
  <w:num w:numId="29">
    <w:abstractNumId w:val="24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55"/>
    <w:rsid w:val="000218D3"/>
    <w:rsid w:val="000910CF"/>
    <w:rsid w:val="000A40DE"/>
    <w:rsid w:val="000B2AEA"/>
    <w:rsid w:val="000B49F3"/>
    <w:rsid w:val="00267E22"/>
    <w:rsid w:val="0032076A"/>
    <w:rsid w:val="00380C78"/>
    <w:rsid w:val="003D59F1"/>
    <w:rsid w:val="003E5679"/>
    <w:rsid w:val="004F49A9"/>
    <w:rsid w:val="00556C9A"/>
    <w:rsid w:val="00566141"/>
    <w:rsid w:val="007648E4"/>
    <w:rsid w:val="007A5EAE"/>
    <w:rsid w:val="00806050"/>
    <w:rsid w:val="008E1529"/>
    <w:rsid w:val="00942754"/>
    <w:rsid w:val="00983C74"/>
    <w:rsid w:val="00A04170"/>
    <w:rsid w:val="00A86234"/>
    <w:rsid w:val="00A87B9F"/>
    <w:rsid w:val="00AA5E7C"/>
    <w:rsid w:val="00AF4055"/>
    <w:rsid w:val="00D31D0A"/>
    <w:rsid w:val="00F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53F0"/>
  <w15:chartTrackingRefBased/>
  <w15:docId w15:val="{0BB04EF6-3DAF-493B-9C14-FDD89D2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141"/>
  </w:style>
  <w:style w:type="paragraph" w:styleId="Stopka">
    <w:name w:val="footer"/>
    <w:basedOn w:val="Normalny"/>
    <w:link w:val="StopkaZnak"/>
    <w:uiPriority w:val="99"/>
    <w:unhideWhenUsed/>
    <w:rsid w:val="0056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2548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Dell</cp:lastModifiedBy>
  <cp:revision>2</cp:revision>
  <dcterms:created xsi:type="dcterms:W3CDTF">2023-09-08T07:06:00Z</dcterms:created>
  <dcterms:modified xsi:type="dcterms:W3CDTF">2023-09-08T07:06:00Z</dcterms:modified>
</cp:coreProperties>
</file>